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D2" w:rsidRDefault="00E605D2" w:rsidP="00E605D2">
      <w:r>
        <w:t>2</w:t>
      </w:r>
      <w:r w:rsidR="004A61BB" w:rsidRPr="004A61BB">
        <w:rPr>
          <w:vertAlign w:val="superscript"/>
        </w:rPr>
        <w:t>ο</w:t>
      </w:r>
      <w:r w:rsidR="004A61BB">
        <w:t xml:space="preserve"> Φροντιστήριο</w:t>
      </w:r>
    </w:p>
    <w:p w:rsidR="00E605D2" w:rsidRDefault="00E605D2" w:rsidP="00E605D2"/>
    <w:p w:rsidR="00E605D2" w:rsidRDefault="00E605D2" w:rsidP="00E605D2"/>
    <w:p w:rsidR="00E605D2" w:rsidRDefault="00E605D2" w:rsidP="00E605D2"/>
    <w:p w:rsidR="00E605D2" w:rsidRPr="00E605D2" w:rsidRDefault="00E605D2" w:rsidP="00E605D2">
      <w:pPr>
        <w:rPr>
          <w:b/>
        </w:rPr>
      </w:pPr>
      <w:r w:rsidRPr="00E605D2">
        <w:rPr>
          <w:b/>
        </w:rPr>
        <w:t>ΑΣΚΗΣΕΙΣ</w:t>
      </w:r>
    </w:p>
    <w:p w:rsidR="00DC3C1F" w:rsidRDefault="00E605D2" w:rsidP="00404EEB">
      <w:pPr>
        <w:pStyle w:val="a3"/>
        <w:numPr>
          <w:ilvl w:val="0"/>
          <w:numId w:val="1"/>
        </w:numPr>
        <w:ind w:left="426" w:hanging="426"/>
      </w:pPr>
      <w:r>
        <w:t>Έστω ότι μια βιβλιοθήκη σας παρέχει πρόσβαση σε στοίβες ακεραίων. Η βιβλιοθήκη σας επιτρέπει να ορίσετε μια στοίβα και να καλέσετε τις 5 βασικές λειτουργίες σε αυτή. Για παράδειγμα, ο ορισμός μιας στοίβας (ή μιας ουράς) γίνεται γράφοντας: Stack S1;</w:t>
      </w:r>
      <w:r w:rsidR="00DC3C1F">
        <w:t xml:space="preserve"> .</w:t>
      </w:r>
    </w:p>
    <w:p w:rsidR="00E605D2" w:rsidRDefault="00E605D2" w:rsidP="00404EEB">
      <w:pPr>
        <w:ind w:firstLine="426"/>
      </w:pPr>
      <w:r>
        <w:t>Για τη στοίβα υποστηρίζονται οι εξής λειτουργίες:</w:t>
      </w:r>
    </w:p>
    <w:p w:rsidR="00E605D2" w:rsidRPr="00E605D2" w:rsidRDefault="00E605D2" w:rsidP="00404EEB">
      <w:pPr>
        <w:ind w:firstLine="426"/>
        <w:rPr>
          <w:lang w:val="en-US"/>
        </w:rPr>
      </w:pPr>
      <w:r w:rsidRPr="00E605D2">
        <w:rPr>
          <w:lang w:val="en-US"/>
        </w:rPr>
        <w:t>• void MakeEmptyStack(stack S);</w:t>
      </w:r>
    </w:p>
    <w:p w:rsidR="00E605D2" w:rsidRPr="00E605D2" w:rsidRDefault="00E605D2" w:rsidP="00404EEB">
      <w:pPr>
        <w:ind w:firstLine="426"/>
        <w:rPr>
          <w:lang w:val="en-US"/>
        </w:rPr>
      </w:pPr>
      <w:r w:rsidRPr="00E605D2">
        <w:rPr>
          <w:lang w:val="en-US"/>
        </w:rPr>
        <w:t xml:space="preserve">• </w:t>
      </w:r>
      <w:r w:rsidR="00192B29">
        <w:rPr>
          <w:lang w:val="en-US"/>
        </w:rPr>
        <w:t>boolean</w:t>
      </w:r>
      <w:r w:rsidRPr="00E605D2">
        <w:rPr>
          <w:lang w:val="en-US"/>
        </w:rPr>
        <w:t xml:space="preserve"> IsEmptyStack(stack S);</w:t>
      </w:r>
    </w:p>
    <w:p w:rsidR="00E605D2" w:rsidRPr="00E605D2" w:rsidRDefault="00E605D2" w:rsidP="00404EEB">
      <w:pPr>
        <w:ind w:firstLine="426"/>
        <w:rPr>
          <w:lang w:val="en-US"/>
        </w:rPr>
      </w:pPr>
      <w:r w:rsidRPr="00E605D2">
        <w:rPr>
          <w:lang w:val="en-US"/>
        </w:rPr>
        <w:t>• int Top(Stack S);</w:t>
      </w:r>
    </w:p>
    <w:p w:rsidR="00E605D2" w:rsidRPr="00E605D2" w:rsidRDefault="00E605D2" w:rsidP="00404EEB">
      <w:pPr>
        <w:ind w:firstLine="426"/>
        <w:rPr>
          <w:lang w:val="en-US"/>
        </w:rPr>
      </w:pPr>
      <w:r w:rsidRPr="00E605D2">
        <w:rPr>
          <w:lang w:val="en-US"/>
        </w:rPr>
        <w:t xml:space="preserve">• int Pop(Stack S) </w:t>
      </w:r>
      <w:r>
        <w:t>και</w:t>
      </w:r>
    </w:p>
    <w:p w:rsidR="00E605D2" w:rsidRPr="00E605D2" w:rsidRDefault="00E605D2" w:rsidP="00404EEB">
      <w:pPr>
        <w:ind w:firstLine="426"/>
        <w:rPr>
          <w:lang w:val="en-US"/>
        </w:rPr>
      </w:pPr>
      <w:r w:rsidRPr="00E605D2">
        <w:rPr>
          <w:lang w:val="en-US"/>
        </w:rPr>
        <w:t>• void Push(Stack S, int x).</w:t>
      </w:r>
    </w:p>
    <w:p w:rsidR="00BA620C" w:rsidRDefault="00E605D2" w:rsidP="00404EEB">
      <w:pPr>
        <w:ind w:left="426"/>
      </w:pPr>
      <w:r>
        <w:t xml:space="preserve">Έστω ότι θέλετε να δημιουργήσετε ένα πρόγραμμα το οποίο απαιτεί επιπρόσθετα των παραπάνω λειτουργιών και την εκτέλεση της ακόλουθης λειτουργίας:  </w:t>
      </w:r>
    </w:p>
    <w:p w:rsidR="00E530ED" w:rsidRDefault="00E530ED" w:rsidP="00404EEB">
      <w:pPr>
        <w:ind w:left="426" w:firstLine="30"/>
      </w:pPr>
      <w:r>
        <w:t>void PrintStack(Stack S): εκτύπωση όλων των στοιχείων της στοίβας S. Η εκτέλεση της PrintStack() δεν θα πρέπει να επηρεάζει τη μορφή της στοίβας (δηλαδή η στοίβα θα πρέπει να περιέχει τα ίδια στοιχεία και με την ίδια σειρά πριν και μετά την εκτέλεση της PrintStack()).</w:t>
      </w:r>
    </w:p>
    <w:p w:rsidR="00E530ED" w:rsidRDefault="00E530ED" w:rsidP="00E530ED"/>
    <w:p w:rsidR="00E530ED" w:rsidRDefault="00E530ED" w:rsidP="00404EEB">
      <w:pPr>
        <w:ind w:firstLine="426"/>
      </w:pPr>
      <w:r>
        <w:t>Παρουσιάστε ψευδο-κώδικα που θα υλοποιεί κάθε μια από τις παραπάνω λειτουργίες.</w:t>
      </w:r>
    </w:p>
    <w:p w:rsidR="00E530ED" w:rsidRDefault="00E530ED" w:rsidP="00404EEB">
      <w:pPr>
        <w:ind w:left="426"/>
      </w:pPr>
      <w:r>
        <w:t>Υπόδειξη: Επιτρέπεται να χρησιμοποιήσετε μια ή περισσότερες extra στοίβες προκειμένου να υλοποιήσετε τις παραπάνω λειτουργίες.</w:t>
      </w:r>
    </w:p>
    <w:p w:rsidR="00DC3C1F" w:rsidRDefault="00DC3C1F" w:rsidP="00E530ED"/>
    <w:p w:rsidR="008D1F28" w:rsidRDefault="008D1F28" w:rsidP="00404EEB">
      <w:pPr>
        <w:ind w:left="426" w:hanging="426"/>
        <w:rPr>
          <w:rFonts w:ascii="Times New Roman" w:hAnsi="Times New Roman" w:cs="Times New Roman"/>
        </w:rPr>
      </w:pPr>
      <w:r>
        <w:t xml:space="preserve">2. </w:t>
      </w:r>
      <w:r w:rsidR="00404EEB">
        <w:tab/>
      </w:r>
      <w:r>
        <w:t>Δίνεται η ακόλουθη υλοποίηση για αραιούς δισδιάστατους πίνακες</w:t>
      </w:r>
      <w:r>
        <w:rPr>
          <w:rFonts w:ascii="Times New Roman" w:hAnsi="Times New Roman" w:cs="Times New Roman"/>
        </w:rPr>
        <w:t xml:space="preserve">. </w:t>
      </w:r>
      <w:r>
        <w:t>Κάθε αραιός δισδιάστατος</w:t>
      </w:r>
      <w:r w:rsidR="00404EEB">
        <w:t xml:space="preserve"> </w:t>
      </w:r>
      <w:r>
        <w:t>πίνακας Α</w:t>
      </w:r>
      <w:r>
        <w:rPr>
          <w:rFonts w:ascii="Times New Roman" w:hAnsi="Times New Roman" w:cs="Times New Roman"/>
        </w:rPr>
        <w:t>[</w:t>
      </w:r>
      <w:r w:rsidR="002A5EDA" w:rsidRPr="002A5ED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..n, </w:t>
      </w:r>
      <w:r w:rsidR="002A5EDA" w:rsidRPr="002A5ED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..m] </w:t>
      </w:r>
      <w:r>
        <w:t xml:space="preserve">υλοποιείται με έναν </w:t>
      </w:r>
      <w:r>
        <w:rPr>
          <w:rFonts w:ascii="Times New Roman" w:hAnsi="Times New Roman" w:cs="Times New Roman"/>
        </w:rPr>
        <w:t xml:space="preserve">boolean </w:t>
      </w:r>
      <w:r>
        <w:t xml:space="preserve">δισδιάστατο πίνακα </w:t>
      </w:r>
      <w:r>
        <w:rPr>
          <w:rFonts w:ascii="Times New Roman" w:hAnsi="Times New Roman" w:cs="Times New Roman"/>
        </w:rPr>
        <w:t>B[</w:t>
      </w:r>
      <w:r w:rsidR="002A5EDA" w:rsidRPr="002A5EDA">
        <w:rPr>
          <w:rFonts w:ascii="Times New Roman" w:hAnsi="Times New Roman" w:cs="Times New Roman"/>
        </w:rPr>
        <w:t>1</w:t>
      </w:r>
      <w:r w:rsidR="003304D3">
        <w:rPr>
          <w:rFonts w:ascii="Times New Roman" w:hAnsi="Times New Roman" w:cs="Times New Roman"/>
        </w:rPr>
        <w:t xml:space="preserve">..n, </w:t>
      </w:r>
      <w:r w:rsidR="002A5EDA" w:rsidRPr="002A5ED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..m] (</w:t>
      </w:r>
      <w:r>
        <w:t>κάθε στοιχείο</w:t>
      </w:r>
      <w:r w:rsidR="00404EEB">
        <w:t xml:space="preserve"> </w:t>
      </w:r>
      <w:r>
        <w:t xml:space="preserve">του </w:t>
      </w:r>
      <w:r>
        <w:rPr>
          <w:rFonts w:ascii="Times New Roman" w:hAnsi="Times New Roman" w:cs="Times New Roman"/>
        </w:rPr>
        <w:t xml:space="preserve">B </w:t>
      </w:r>
      <w:r>
        <w:t xml:space="preserve">έχει την τιμή </w:t>
      </w:r>
      <w:r>
        <w:rPr>
          <w:rFonts w:ascii="Times New Roman" w:hAnsi="Times New Roman" w:cs="Times New Roman"/>
        </w:rPr>
        <w:t xml:space="preserve">0 </w:t>
      </w:r>
      <w:r>
        <w:t xml:space="preserve">ή </w:t>
      </w:r>
      <w:r>
        <w:rPr>
          <w:rFonts w:ascii="Times New Roman" w:hAnsi="Times New Roman" w:cs="Times New Roman"/>
        </w:rPr>
        <w:t xml:space="preserve">1) </w:t>
      </w:r>
      <w:r>
        <w:t>και μια δυναμική συνδεδεμένη λίστα που περιέχει τα μη</w:t>
      </w:r>
      <w:r>
        <w:rPr>
          <w:rFonts w:ascii="Times New Roman" w:hAnsi="Times New Roman" w:cs="Times New Roman"/>
        </w:rPr>
        <w:t>-</w:t>
      </w:r>
      <w:r>
        <w:t>μηδενικά στοιχεία</w:t>
      </w:r>
      <w:r w:rsidR="00404EEB">
        <w:t xml:space="preserve"> </w:t>
      </w:r>
      <w:r>
        <w:t>του πίνακα Α</w:t>
      </w:r>
      <w:r>
        <w:rPr>
          <w:rFonts w:ascii="Times New Roman" w:hAnsi="Times New Roman" w:cs="Times New Roman"/>
        </w:rPr>
        <w:t xml:space="preserve">. </w:t>
      </w:r>
      <w:r>
        <w:t>Για τον πίνακα Β ισχύουν τα ακόλουθα</w:t>
      </w:r>
      <w:r>
        <w:rPr>
          <w:rFonts w:ascii="Times New Roman" w:hAnsi="Times New Roman" w:cs="Times New Roman"/>
        </w:rPr>
        <w:t xml:space="preserve">. </w:t>
      </w:r>
      <w:r>
        <w:t xml:space="preserve">Για κάθε </w:t>
      </w:r>
      <w:r>
        <w:rPr>
          <w:rFonts w:ascii="Times New Roman" w:hAnsi="Times New Roman" w:cs="Times New Roman"/>
        </w:rPr>
        <w:t xml:space="preserve">i, j, </w:t>
      </w:r>
      <w:r w:rsidR="002A5EDA">
        <w:t>με</w:t>
      </w:r>
      <w:r w:rsidR="002A5EDA" w:rsidRPr="00FC5C55">
        <w:t>1</w:t>
      </w:r>
      <m:oMath>
        <m:r>
          <w:rPr>
            <w:rFonts w:ascii="Cambria Math" w:hAnsi="Cambria Math" w:cs="Times New Roman"/>
          </w:rPr>
          <m:t xml:space="preserve">0 </m:t>
        </m:r>
        <m:r>
          <w:rPr>
            <w:rFonts w:ascii="Cambria Math" w:hAnsi="Cambria Math" w:cs="Symbol"/>
          </w:rPr>
          <m:t xml:space="preserve">≤ </m:t>
        </m:r>
        <m:r>
          <w:rPr>
            <w:rFonts w:ascii="Cambria Math" w:hAnsi="Cambria Math" w:cs="Times New Roman"/>
          </w:rPr>
          <m:t xml:space="preserve">i </m:t>
        </m:r>
        <m:r>
          <w:rPr>
            <w:rFonts w:ascii="Cambria Math" w:hAnsi="Cambria Math" w:cs="Symbol"/>
          </w:rPr>
          <m:t xml:space="preserve">≤ </m:t>
        </m:r>
        <m:r>
          <w:rPr>
            <w:rFonts w:ascii="Cambria Math" w:hAnsi="Cambria Math" w:cs="Times New Roman"/>
          </w:rPr>
          <m:t xml:space="preserve">n, 1 </m:t>
        </m:r>
        <m:r>
          <w:rPr>
            <w:rFonts w:ascii="Cambria Math" w:hAnsi="Cambria Math" w:cs="Symbol"/>
          </w:rPr>
          <m:t xml:space="preserve">≤ </m:t>
        </m:r>
        <m:r>
          <w:rPr>
            <w:rFonts w:ascii="Cambria Math" w:hAnsi="Cambria Math" w:cs="Times New Roman"/>
          </w:rPr>
          <m:t xml:space="preserve">j </m:t>
        </m:r>
        <m:r>
          <w:rPr>
            <w:rFonts w:ascii="Cambria Math" w:hAnsi="Cambria Math" w:cs="Symbol"/>
          </w:rPr>
          <m:t xml:space="preserve">≤ </m:t>
        </m:r>
        <m:r>
          <w:rPr>
            <w:rFonts w:ascii="Cambria Math" w:hAnsi="Cambria Math" w:cs="Times New Roman"/>
          </w:rPr>
          <m:t>m</m:t>
        </m:r>
      </m:oMath>
      <w:r>
        <w:rPr>
          <w:rFonts w:ascii="Times New Roman" w:hAnsi="Times New Roman" w:cs="Times New Roman"/>
        </w:rPr>
        <w:t>,</w:t>
      </w:r>
    </w:p>
    <w:p w:rsidR="008D1F28" w:rsidRDefault="008D1F28" w:rsidP="00404EEB">
      <w:p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B[i][j] = 1 </w:t>
      </w:r>
      <w:r>
        <w:t xml:space="preserve">αν και μόνο αν </w:t>
      </w:r>
      <m:oMath>
        <m:r>
          <w:rPr>
            <w:rFonts w:ascii="Cambria Math" w:hAnsi="Cambria Math" w:cs="Times New Roman"/>
          </w:rPr>
          <m:t xml:space="preserve">A[i][j] </m:t>
        </m:r>
        <m:r>
          <w:rPr>
            <w:rFonts w:ascii="Cambria Math" w:hAnsi="Cambria Math" w:cs="Symbol"/>
          </w:rPr>
          <m:t xml:space="preserve">≠ </m:t>
        </m:r>
        <m:r>
          <w:rPr>
            <w:rFonts w:ascii="Cambria Math" w:hAnsi="Cambria Math" w:cs="Times New Roman"/>
          </w:rPr>
          <m:t>0</m:t>
        </m:r>
      </m:oMath>
      <w:r>
        <w:rPr>
          <w:rFonts w:ascii="Times New Roman" w:hAnsi="Times New Roman" w:cs="Times New Roman"/>
        </w:rPr>
        <w:t xml:space="preserve">, </w:t>
      </w:r>
      <w:r>
        <w:t xml:space="preserve">και </w:t>
      </w:r>
      <m:oMath>
        <m:r>
          <w:rPr>
            <w:rFonts w:ascii="Cambria Math" w:hAnsi="Cambria Math"/>
          </w:rPr>
          <m:t>Β</m:t>
        </m:r>
        <m:r>
          <w:rPr>
            <w:rFonts w:ascii="Cambria Math" w:hAnsi="Cambria Math" w:cs="Times New Roman"/>
          </w:rPr>
          <m:t>[i][j] = 0</m:t>
        </m:r>
      </m:oMath>
      <w:r>
        <w:rPr>
          <w:rFonts w:ascii="Times New Roman" w:hAnsi="Times New Roman" w:cs="Times New Roman"/>
        </w:rPr>
        <w:t xml:space="preserve"> </w:t>
      </w:r>
      <w:r>
        <w:t xml:space="preserve">αν και μόνο αν </w:t>
      </w:r>
      <m:oMath>
        <m:r>
          <w:rPr>
            <w:rFonts w:ascii="Cambria Math" w:hAnsi="Cambria Math" w:cs="Times New Roman"/>
          </w:rPr>
          <m:t>A[i][j] = 0</m:t>
        </m:r>
      </m:oMath>
      <w:r>
        <w:rPr>
          <w:rFonts w:ascii="Times New Roman" w:hAnsi="Times New Roman" w:cs="Times New Roman"/>
        </w:rPr>
        <w:t xml:space="preserve">. </w:t>
      </w:r>
      <w:r>
        <w:t>Τα μη</w:t>
      </w:r>
      <w:r>
        <w:rPr>
          <w:rFonts w:ascii="Times New Roman" w:hAnsi="Times New Roman" w:cs="Times New Roman"/>
        </w:rPr>
        <w:t>-</w:t>
      </w:r>
      <w:r>
        <w:t>μηδενικά</w:t>
      </w:r>
      <w:r w:rsidR="00404EEB">
        <w:t xml:space="preserve"> </w:t>
      </w:r>
      <w:r>
        <w:t>στοιχεία στη λίστα αποθηκεύονται ως εξής</w:t>
      </w:r>
      <w:r>
        <w:rPr>
          <w:rFonts w:ascii="Times New Roman" w:hAnsi="Times New Roman" w:cs="Times New Roman"/>
        </w:rPr>
        <w:t>: «</w:t>
      </w:r>
      <w:r>
        <w:t>τα μη</w:t>
      </w:r>
      <w:r>
        <w:rPr>
          <w:rFonts w:ascii="Times New Roman" w:hAnsi="Times New Roman" w:cs="Times New Roman"/>
        </w:rPr>
        <w:t>-</w:t>
      </w:r>
      <w:r>
        <w:t xml:space="preserve">μηδενικά στοιχεία </w:t>
      </w:r>
      <w:r w:rsidR="00404EEB">
        <w:lastRenderedPageBreak/>
        <w:t>ο</w:t>
      </w:r>
      <w:r>
        <w:t xml:space="preserve">ποιασδήποτε γραμμής </w:t>
      </w:r>
      <w:r>
        <w:rPr>
          <w:rFonts w:ascii="Times New Roman" w:hAnsi="Times New Roman" w:cs="Times New Roman"/>
        </w:rPr>
        <w:t>i</w:t>
      </w:r>
      <w:r w:rsidR="00404EEB">
        <w:rPr>
          <w:rFonts w:ascii="Times New Roman" w:hAnsi="Times New Roman" w:cs="Times New Roman"/>
        </w:rPr>
        <w:t xml:space="preserve"> </w:t>
      </w:r>
      <w:r>
        <w:t>απαντώνται στη λίστα πριν από τα μη</w:t>
      </w:r>
      <w:r>
        <w:rPr>
          <w:rFonts w:ascii="Times New Roman" w:hAnsi="Times New Roman" w:cs="Times New Roman"/>
        </w:rPr>
        <w:t>-</w:t>
      </w:r>
      <w:r>
        <w:t xml:space="preserve">μηδενικά στοιχεία οποιαδήποτε γραμμής </w:t>
      </w:r>
      <w:r>
        <w:rPr>
          <w:rFonts w:ascii="Times New Roman" w:hAnsi="Times New Roman" w:cs="Times New Roman"/>
        </w:rPr>
        <w:t xml:space="preserve">j &gt; i </w:t>
      </w:r>
      <w:r>
        <w:t>και τα μη</w:t>
      </w:r>
      <w:r>
        <w:rPr>
          <w:rFonts w:ascii="Times New Roman" w:hAnsi="Times New Roman" w:cs="Times New Roman"/>
        </w:rPr>
        <w:t>-</w:t>
      </w:r>
      <w:r>
        <w:t xml:space="preserve">μηδενικά στοιχεία οποιασδήποτε στήλης </w:t>
      </w:r>
      <w:r>
        <w:rPr>
          <w:rFonts w:ascii="Times New Roman" w:hAnsi="Times New Roman" w:cs="Times New Roman"/>
        </w:rPr>
        <w:t xml:space="preserve">k </w:t>
      </w:r>
      <w:r>
        <w:t>απαντώνται στη λίστα πριν από τα μη</w:t>
      </w:r>
      <w:r>
        <w:rPr>
          <w:rFonts w:ascii="Times New Roman" w:hAnsi="Times New Roman" w:cs="Times New Roman"/>
        </w:rPr>
        <w:t>-</w:t>
      </w:r>
      <w:r>
        <w:t>μηδενικά στοιχεία</w:t>
      </w:r>
      <w:r w:rsidR="00404EEB">
        <w:t xml:space="preserve"> </w:t>
      </w:r>
      <w:r>
        <w:t xml:space="preserve">οποιασδήποτε στήλης </w:t>
      </w:r>
      <w:r>
        <w:rPr>
          <w:rFonts w:ascii="Times New Roman" w:hAnsi="Times New Roman" w:cs="Times New Roman"/>
        </w:rPr>
        <w:t>m &gt; k».</w:t>
      </w:r>
      <w:r w:rsidR="00404E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t>Για παράδειγμα</w:t>
      </w:r>
      <w:r>
        <w:rPr>
          <w:rFonts w:ascii="Times New Roman" w:hAnsi="Times New Roman" w:cs="Times New Roman"/>
        </w:rPr>
        <w:t xml:space="preserve">, </w:t>
      </w:r>
      <w:r>
        <w:t>δίνεται ο αραιός πίνακας Α</w:t>
      </w:r>
      <w:r>
        <w:rPr>
          <w:rFonts w:ascii="Times New Roman" w:hAnsi="Times New Roman" w:cs="Times New Roman"/>
        </w:rPr>
        <w:t>:</w:t>
      </w:r>
    </w:p>
    <w:p w:rsidR="00404EEB" w:rsidRDefault="008D1F28" w:rsidP="00404EEB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0 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7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</w:p>
    <w:p w:rsidR="008D1F28" w:rsidRDefault="008D1F28" w:rsidP="00404EEB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 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2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3</w:t>
      </w:r>
    </w:p>
    <w:p w:rsidR="008D1F28" w:rsidRDefault="008D1F28" w:rsidP="00404EEB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0 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4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</w:p>
    <w:p w:rsidR="008D1F28" w:rsidRDefault="008D1F28" w:rsidP="00404EEB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12 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404EEB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</w:p>
    <w:p w:rsidR="00871CE2" w:rsidRDefault="00871CE2" w:rsidP="00404EEB">
      <w:pPr>
        <w:ind w:left="2160" w:firstLine="720"/>
        <w:rPr>
          <w:rFonts w:ascii="Times New Roman" w:hAnsi="Times New Roman" w:cs="Times New Roman"/>
          <w:sz w:val="23"/>
          <w:szCs w:val="23"/>
        </w:rPr>
      </w:pPr>
    </w:p>
    <w:p w:rsidR="008D1F28" w:rsidRDefault="008D1F28" w:rsidP="00B22C65">
      <w:pPr>
        <w:ind w:firstLine="720"/>
        <w:rPr>
          <w:rFonts w:ascii="Times New Roman" w:hAnsi="Times New Roman" w:cs="Times New Roman"/>
        </w:rPr>
      </w:pPr>
      <w:r>
        <w:t>Ο πίνακας Β που αντιστοιχεί στον Α είναι ο ακόλουθος</w:t>
      </w:r>
      <w:r>
        <w:rPr>
          <w:rFonts w:ascii="Times New Roman" w:hAnsi="Times New Roman" w:cs="Times New Roman"/>
        </w:rPr>
        <w:t>:</w:t>
      </w:r>
    </w:p>
    <w:p w:rsidR="008D1F28" w:rsidRDefault="008D1F28" w:rsidP="00871CE2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1 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</w:p>
    <w:p w:rsidR="008D1F28" w:rsidRDefault="008D1F28" w:rsidP="00871CE2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1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1</w:t>
      </w:r>
    </w:p>
    <w:p w:rsidR="008D1F28" w:rsidRDefault="008D1F28" w:rsidP="00871CE2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0 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1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</w:p>
    <w:p w:rsidR="008D1F28" w:rsidRDefault="008D1F28" w:rsidP="00871CE2">
      <w:pPr>
        <w:ind w:left="2160"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 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>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  <w:r w:rsidR="00871CE2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 0</w:t>
      </w:r>
    </w:p>
    <w:p w:rsidR="008D1F28" w:rsidRDefault="008D1F28" w:rsidP="00B22C65">
      <w:pPr>
        <w:ind w:firstLine="720"/>
        <w:rPr>
          <w:rFonts w:ascii="Times New Roman" w:hAnsi="Times New Roman" w:cs="Times New Roman"/>
        </w:rPr>
      </w:pPr>
      <w:r>
        <w:t>και η λίστα έχει την εξής μορφή</w:t>
      </w:r>
      <w:r>
        <w:rPr>
          <w:rFonts w:ascii="Times New Roman" w:hAnsi="Times New Roman" w:cs="Times New Roman"/>
        </w:rPr>
        <w:t>:</w:t>
      </w:r>
    </w:p>
    <w:p w:rsidR="008D1F28" w:rsidRPr="001C5E9E" w:rsidRDefault="001C5E9E" w:rsidP="00404EEB">
      <w:pPr>
        <w:rPr>
          <w:oMath/>
          <w:rFonts w:ascii="Cambria Math" w:hAnsi="Cambria Math" w:cs="Times New Roman"/>
        </w:rPr>
      </w:pPr>
      <m:oMathPara>
        <m:oMath>
          <m:r>
            <w:rPr>
              <w:rFonts w:ascii="Cambria Math" w:hAnsi="Cambria Math" w:cs="Times New Roman"/>
            </w:rPr>
            <m:t xml:space="preserve">7 </m:t>
          </m:r>
          <m:r>
            <w:rPr>
              <w:rFonts w:ascii="Cambria Math" w:hAnsi="Cambria Math" w:cs="Symbol"/>
            </w:rPr>
            <m:t xml:space="preserve">→ </m:t>
          </m:r>
          <m:r>
            <w:rPr>
              <w:rFonts w:ascii="Cambria Math" w:hAnsi="Cambria Math" w:cs="Times New Roman"/>
            </w:rPr>
            <m:t xml:space="preserve">1 </m:t>
          </m:r>
          <m:r>
            <w:rPr>
              <w:rFonts w:ascii="Cambria Math" w:hAnsi="Cambria Math" w:cs="Symbol"/>
            </w:rPr>
            <m:t xml:space="preserve">→ </m:t>
          </m:r>
          <m:r>
            <w:rPr>
              <w:rFonts w:ascii="Cambria Math" w:hAnsi="Cambria Math" w:cs="Times New Roman"/>
            </w:rPr>
            <m:t xml:space="preserve">2 </m:t>
          </m:r>
          <m:r>
            <w:rPr>
              <w:rFonts w:ascii="Cambria Math" w:hAnsi="Cambria Math" w:cs="Symbol"/>
            </w:rPr>
            <m:t xml:space="preserve">→ </m:t>
          </m:r>
          <m:r>
            <w:rPr>
              <w:rFonts w:ascii="Cambria Math" w:hAnsi="Cambria Math" w:cs="Times New Roman"/>
            </w:rPr>
            <m:t xml:space="preserve">3 </m:t>
          </m:r>
          <m:r>
            <w:rPr>
              <w:rFonts w:ascii="Cambria Math" w:hAnsi="Cambria Math" w:cs="Symbol"/>
            </w:rPr>
            <m:t xml:space="preserve">→ </m:t>
          </m:r>
          <m:r>
            <w:rPr>
              <w:rFonts w:ascii="Cambria Math" w:hAnsi="Cambria Math" w:cs="Times New Roman"/>
            </w:rPr>
            <m:t xml:space="preserve">4 </m:t>
          </m:r>
          <m:r>
            <w:rPr>
              <w:rFonts w:ascii="Cambria Math" w:hAnsi="Cambria Math" w:cs="Symbol"/>
            </w:rPr>
            <m:t xml:space="preserve">→ </m:t>
          </m:r>
          <m:r>
            <w:rPr>
              <w:rFonts w:ascii="Cambria Math" w:hAnsi="Cambria Math" w:cs="Times New Roman"/>
            </w:rPr>
            <m:t>12</m:t>
          </m:r>
        </m:oMath>
      </m:oMathPara>
    </w:p>
    <w:p w:rsidR="008D1F28" w:rsidRDefault="008D1F28" w:rsidP="00B22C65">
      <w:pPr>
        <w:ind w:firstLine="720"/>
        <w:rPr>
          <w:sz w:val="23"/>
          <w:szCs w:val="23"/>
        </w:rPr>
      </w:pPr>
      <w:r>
        <w:rPr>
          <w:sz w:val="23"/>
          <w:szCs w:val="23"/>
        </w:rPr>
        <w:t>Παρουσιάστε αλγόριθμο που θα υλοποι</w:t>
      </w:r>
      <w:r w:rsidR="001C5E9E">
        <w:rPr>
          <w:sz w:val="23"/>
          <w:szCs w:val="23"/>
        </w:rPr>
        <w:t>εί</w:t>
      </w:r>
      <w:r>
        <w:rPr>
          <w:sz w:val="23"/>
          <w:szCs w:val="23"/>
        </w:rPr>
        <w:t xml:space="preserve"> τ</w:t>
      </w:r>
      <w:r w:rsidR="001C5E9E">
        <w:rPr>
          <w:sz w:val="23"/>
          <w:szCs w:val="23"/>
        </w:rPr>
        <w:t>ην</w:t>
      </w:r>
      <w:r>
        <w:rPr>
          <w:sz w:val="23"/>
          <w:szCs w:val="23"/>
        </w:rPr>
        <w:t xml:space="preserve"> ακόλουθ</w:t>
      </w:r>
      <w:r w:rsidR="001C5E9E">
        <w:rPr>
          <w:sz w:val="23"/>
          <w:szCs w:val="23"/>
        </w:rPr>
        <w:t>η</w:t>
      </w:r>
      <w:r>
        <w:rPr>
          <w:sz w:val="23"/>
          <w:szCs w:val="23"/>
        </w:rPr>
        <w:t xml:space="preserve"> λειτουργί</w:t>
      </w:r>
      <w:r w:rsidR="001C5E9E">
        <w:rPr>
          <w:sz w:val="23"/>
          <w:szCs w:val="23"/>
        </w:rPr>
        <w:t>α</w:t>
      </w:r>
      <w:r>
        <w:rPr>
          <w:sz w:val="23"/>
          <w:szCs w:val="23"/>
        </w:rPr>
        <w:t xml:space="preserve"> στον αραιό</w:t>
      </w:r>
    </w:p>
    <w:p w:rsidR="00DC3C1F" w:rsidRDefault="008D1F28" w:rsidP="00B22C65">
      <w:pPr>
        <w:ind w:firstLine="720"/>
        <w:rPr>
          <w:rFonts w:ascii="Times New Roman" w:hAnsi="Times New Roman" w:cs="Times New Roman"/>
          <w:sz w:val="23"/>
          <w:szCs w:val="23"/>
        </w:rPr>
      </w:pPr>
      <w:r>
        <w:rPr>
          <w:sz w:val="23"/>
          <w:szCs w:val="23"/>
        </w:rPr>
        <w:t>πίνακα</w:t>
      </w:r>
      <w:r>
        <w:rPr>
          <w:rFonts w:ascii="Times New Roman" w:hAnsi="Times New Roman" w:cs="Times New Roman"/>
          <w:sz w:val="23"/>
          <w:szCs w:val="23"/>
        </w:rPr>
        <w:t>:</w:t>
      </w:r>
    </w:p>
    <w:p w:rsidR="001C5E9E" w:rsidRDefault="001C5E9E" w:rsidP="00B22C65">
      <w:pPr>
        <w:ind w:firstLine="7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int</w:t>
      </w:r>
      <w:r w:rsidRPr="006861CD">
        <w:rPr>
          <w:rFonts w:ascii="Times New Roman" w:hAnsi="Times New Roman" w:cs="Times New Roman"/>
          <w:sz w:val="23"/>
          <w:szCs w:val="23"/>
        </w:rPr>
        <w:t xml:space="preserve"> </w:t>
      </w:r>
      <w:r w:rsidR="006861CD" w:rsidRPr="006861CD">
        <w:rPr>
          <w:rFonts w:ascii="Times New Roman" w:hAnsi="Times New Roman" w:cs="Times New Roman"/>
          <w:b/>
          <w:sz w:val="23"/>
          <w:szCs w:val="23"/>
          <w:lang w:val="en-US"/>
        </w:rPr>
        <w:t>S</w:t>
      </w:r>
      <w:r w:rsidRPr="006861CD">
        <w:rPr>
          <w:rFonts w:ascii="Times New Roman" w:hAnsi="Times New Roman" w:cs="Times New Roman"/>
          <w:b/>
          <w:sz w:val="23"/>
          <w:szCs w:val="23"/>
          <w:lang w:val="en-US"/>
        </w:rPr>
        <w:t>earch</w:t>
      </w:r>
      <w:r w:rsidRPr="006861CD">
        <w:rPr>
          <w:rFonts w:ascii="Times New Roman" w:hAnsi="Times New Roman" w:cs="Times New Roman"/>
          <w:sz w:val="23"/>
          <w:szCs w:val="23"/>
        </w:rPr>
        <w:t>(</w:t>
      </w:r>
      <w:r w:rsidR="00C2535E">
        <w:rPr>
          <w:rFonts w:ascii="Times New Roman" w:hAnsi="Times New Roman" w:cs="Times New Roman"/>
          <w:sz w:val="23"/>
          <w:szCs w:val="23"/>
          <w:lang w:val="en-US"/>
        </w:rPr>
        <w:t>int</w:t>
      </w:r>
      <w:r w:rsidR="00C2535E" w:rsidRPr="00C2535E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US"/>
        </w:rPr>
        <w:t>i</w:t>
      </w:r>
      <w:r w:rsidRPr="006861CD">
        <w:rPr>
          <w:rFonts w:ascii="Times New Roman" w:hAnsi="Times New Roman" w:cs="Times New Roman"/>
          <w:sz w:val="23"/>
          <w:szCs w:val="23"/>
        </w:rPr>
        <w:t>,</w:t>
      </w:r>
      <w:r w:rsidR="00C2535E">
        <w:rPr>
          <w:rFonts w:ascii="Times New Roman" w:hAnsi="Times New Roman" w:cs="Times New Roman"/>
          <w:sz w:val="23"/>
          <w:szCs w:val="23"/>
          <w:lang w:val="en-US"/>
        </w:rPr>
        <w:t>int</w:t>
      </w:r>
      <w:r w:rsidR="00C2535E" w:rsidRPr="003304D3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US"/>
        </w:rPr>
        <w:t>j</w:t>
      </w:r>
      <w:r w:rsidRPr="006861CD">
        <w:rPr>
          <w:rFonts w:ascii="Times New Roman" w:hAnsi="Times New Roman" w:cs="Times New Roman"/>
          <w:sz w:val="23"/>
          <w:szCs w:val="23"/>
        </w:rPr>
        <w:t>)</w:t>
      </w:r>
      <w:r w:rsidR="006861CD" w:rsidRPr="006861CD">
        <w:rPr>
          <w:rFonts w:ascii="Times New Roman" w:hAnsi="Times New Roman" w:cs="Times New Roman"/>
          <w:sz w:val="23"/>
          <w:szCs w:val="23"/>
        </w:rPr>
        <w:t xml:space="preserve">: </w:t>
      </w:r>
      <w:r w:rsidR="006861CD">
        <w:rPr>
          <w:rFonts w:ascii="Times New Roman" w:hAnsi="Times New Roman" w:cs="Times New Roman"/>
          <w:sz w:val="23"/>
          <w:szCs w:val="23"/>
        </w:rPr>
        <w:t xml:space="preserve">αναζητά το στοιχείο στην θέση </w:t>
      </w:r>
      <w:r w:rsidR="006861CD">
        <w:rPr>
          <w:rFonts w:ascii="Times New Roman" w:hAnsi="Times New Roman" w:cs="Times New Roman"/>
          <w:sz w:val="23"/>
          <w:szCs w:val="23"/>
          <w:lang w:val="en-US"/>
        </w:rPr>
        <w:t>i</w:t>
      </w:r>
      <w:r w:rsidR="006861CD" w:rsidRPr="006861CD">
        <w:rPr>
          <w:rFonts w:ascii="Times New Roman" w:hAnsi="Times New Roman" w:cs="Times New Roman"/>
          <w:sz w:val="23"/>
          <w:szCs w:val="23"/>
        </w:rPr>
        <w:t>,</w:t>
      </w:r>
      <w:r w:rsidR="006861CD">
        <w:rPr>
          <w:rFonts w:ascii="Times New Roman" w:hAnsi="Times New Roman" w:cs="Times New Roman"/>
          <w:sz w:val="23"/>
          <w:szCs w:val="23"/>
          <w:lang w:val="en-US"/>
        </w:rPr>
        <w:t>j</w:t>
      </w:r>
      <w:r w:rsidR="006861CD">
        <w:rPr>
          <w:rFonts w:ascii="Times New Roman" w:hAnsi="Times New Roman" w:cs="Times New Roman"/>
          <w:sz w:val="23"/>
          <w:szCs w:val="23"/>
        </w:rPr>
        <w:t xml:space="preserve"> και το επιστρέφει</w:t>
      </w:r>
      <w:r w:rsidR="00B22C65">
        <w:rPr>
          <w:rFonts w:ascii="Times New Roman" w:hAnsi="Times New Roman" w:cs="Times New Roman"/>
          <w:sz w:val="23"/>
          <w:szCs w:val="23"/>
        </w:rPr>
        <w:t>.</w:t>
      </w:r>
    </w:p>
    <w:p w:rsidR="00B22C65" w:rsidRDefault="00B22C65" w:rsidP="00404EEB">
      <w:pPr>
        <w:rPr>
          <w:rFonts w:ascii="Times New Roman" w:hAnsi="Times New Roman" w:cs="Times New Roman"/>
          <w:sz w:val="23"/>
          <w:szCs w:val="23"/>
        </w:rPr>
      </w:pPr>
    </w:p>
    <w:p w:rsidR="00AE5E06" w:rsidRDefault="00FC5C55" w:rsidP="00A47350">
      <w:pPr>
        <w:spacing w:after="0"/>
      </w:pPr>
      <w:r w:rsidRPr="00FC5C55">
        <w:t>3</w:t>
      </w:r>
      <w:r w:rsidR="00A47350">
        <w:t>.</w:t>
      </w:r>
      <w:r w:rsidR="00A47350">
        <w:tab/>
        <w:t>Υλοποιήστε αλγόριθμο για την διαγραφή στοιχείου από μια ταξινομημένη λίστα.</w:t>
      </w:r>
    </w:p>
    <w:p w:rsidR="00AE5E06" w:rsidRDefault="00AE5E06" w:rsidP="00A47350">
      <w:pPr>
        <w:spacing w:after="0"/>
      </w:pPr>
    </w:p>
    <w:p w:rsidR="00AE5E06" w:rsidRDefault="00AE5E06" w:rsidP="00A47350">
      <w:pPr>
        <w:spacing w:after="0"/>
      </w:pPr>
    </w:p>
    <w:p w:rsidR="00A47350" w:rsidRPr="00EA221C" w:rsidRDefault="00FC5C55" w:rsidP="00AE5E06">
      <w:pPr>
        <w:ind w:left="720" w:hanging="720"/>
      </w:pPr>
      <w:r>
        <w:rPr>
          <w:lang w:val="en-US"/>
        </w:rPr>
        <w:t>4</w:t>
      </w:r>
      <w:r w:rsidR="00AE5E06">
        <w:t>.</w:t>
      </w:r>
      <w:r w:rsidR="00AE5E06">
        <w:tab/>
      </w:r>
      <w:r w:rsidR="00AE5E06" w:rsidRPr="00AE5E06">
        <w:t>Να παρουσιαστεί υλοποίηση δύο στοιβών σε έναν πίνακα Α[1..n] έτσι ώστε καμία στοίβα να μην</w:t>
      </w:r>
      <w:r w:rsidR="00AE5E06">
        <w:t xml:space="preserve"> </w:t>
      </w:r>
      <w:r w:rsidR="00AE5E06" w:rsidRPr="00AE5E06">
        <w:t xml:space="preserve">υπερχειλίζει παρά μόνο αν το συνολικό πλήθος των στοιχείων και στις δύο στοίβες ισούται με n. </w:t>
      </w:r>
      <w:r w:rsidR="00AE5E06">
        <w:t xml:space="preserve">Όλες </w:t>
      </w:r>
      <w:r w:rsidR="00AE5E06" w:rsidRPr="00AE5E06">
        <w:t>οι λειτουργίες θα πρέπει να εκτελούνται σε χρόνο Θ(1).</w:t>
      </w:r>
      <w:r w:rsidR="00A47350">
        <w:tab/>
      </w:r>
    </w:p>
    <w:sectPr w:rsidR="00A47350" w:rsidRPr="00EA221C" w:rsidSect="00BA620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1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C4A08"/>
    <w:multiLevelType w:val="hybridMultilevel"/>
    <w:tmpl w:val="BA74AD5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E605D2"/>
    <w:rsid w:val="000F00BA"/>
    <w:rsid w:val="00192B29"/>
    <w:rsid w:val="001C5E9E"/>
    <w:rsid w:val="002A5EDA"/>
    <w:rsid w:val="002B27BA"/>
    <w:rsid w:val="003304D3"/>
    <w:rsid w:val="00404EEB"/>
    <w:rsid w:val="004A61BB"/>
    <w:rsid w:val="006861CD"/>
    <w:rsid w:val="00871CE2"/>
    <w:rsid w:val="008D1F28"/>
    <w:rsid w:val="00A47350"/>
    <w:rsid w:val="00AE5E06"/>
    <w:rsid w:val="00B22C65"/>
    <w:rsid w:val="00B74BF2"/>
    <w:rsid w:val="00BA620C"/>
    <w:rsid w:val="00C23F8B"/>
    <w:rsid w:val="00C2535E"/>
    <w:rsid w:val="00DC3C1F"/>
    <w:rsid w:val="00E530ED"/>
    <w:rsid w:val="00E605D2"/>
    <w:rsid w:val="00EA221C"/>
    <w:rsid w:val="00FC5C55"/>
    <w:rsid w:val="00FF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1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404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04E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413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Katerina</cp:lastModifiedBy>
  <cp:revision>18</cp:revision>
  <dcterms:created xsi:type="dcterms:W3CDTF">2011-03-08T15:50:00Z</dcterms:created>
  <dcterms:modified xsi:type="dcterms:W3CDTF">2011-03-10T16:33:00Z</dcterms:modified>
</cp:coreProperties>
</file>